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2AC6" w14:textId="40FAAC45" w:rsidR="0079592C" w:rsidRPr="00BF1BD1" w:rsidRDefault="0079592C" w:rsidP="0040769C">
      <w:pPr>
        <w:spacing w:after="0"/>
        <w:rPr>
          <w:b/>
          <w:bCs/>
        </w:rPr>
      </w:pPr>
      <w:r w:rsidRPr="00BF1BD1">
        <w:rPr>
          <w:b/>
          <w:bCs/>
        </w:rPr>
        <w:t xml:space="preserve">Oldmeldrum Green Growing </w:t>
      </w:r>
      <w:r w:rsidR="008E01B9" w:rsidRPr="00BF1BD1">
        <w:rPr>
          <w:b/>
          <w:bCs/>
        </w:rPr>
        <w:t>Space (</w:t>
      </w:r>
      <w:r w:rsidR="00BF1BD1">
        <w:rPr>
          <w:b/>
          <w:bCs/>
        </w:rPr>
        <w:t>OGGS)</w:t>
      </w:r>
    </w:p>
    <w:p w14:paraId="601C5782" w14:textId="04234CB7" w:rsidR="00B34B3A" w:rsidRDefault="00B34B3A" w:rsidP="00B34B3A">
      <w:pPr>
        <w:rPr>
          <w:b/>
          <w:bCs/>
        </w:rPr>
      </w:pPr>
      <w:r w:rsidRPr="00BF1BD1">
        <w:rPr>
          <w:b/>
          <w:bCs/>
        </w:rPr>
        <w:t xml:space="preserve">Update Report for MDBCC Monthly </w:t>
      </w:r>
      <w:proofErr w:type="gramStart"/>
      <w:r w:rsidR="008E01B9" w:rsidRPr="00BF1BD1">
        <w:rPr>
          <w:b/>
          <w:bCs/>
        </w:rPr>
        <w:t xml:space="preserve">Meeting </w:t>
      </w:r>
      <w:r w:rsidR="00FB2999">
        <w:rPr>
          <w:b/>
          <w:bCs/>
        </w:rPr>
        <w:t xml:space="preserve"> </w:t>
      </w:r>
      <w:r w:rsidR="00777841">
        <w:rPr>
          <w:b/>
          <w:bCs/>
        </w:rPr>
        <w:t>28</w:t>
      </w:r>
      <w:proofErr w:type="gramEnd"/>
      <w:r w:rsidR="00777841">
        <w:rPr>
          <w:b/>
          <w:bCs/>
        </w:rPr>
        <w:t xml:space="preserve"> February</w:t>
      </w:r>
      <w:r w:rsidR="00FB2999">
        <w:rPr>
          <w:b/>
          <w:bCs/>
        </w:rPr>
        <w:t xml:space="preserve"> </w:t>
      </w:r>
      <w:r w:rsidR="00DE3101">
        <w:rPr>
          <w:b/>
          <w:bCs/>
        </w:rPr>
        <w:t>2</w:t>
      </w:r>
      <w:r w:rsidR="000742B2">
        <w:rPr>
          <w:b/>
          <w:bCs/>
        </w:rPr>
        <w:t>023</w:t>
      </w:r>
    </w:p>
    <w:p w14:paraId="593A6B31" w14:textId="77777777" w:rsidR="003457C6" w:rsidRDefault="003457C6" w:rsidP="0040769C">
      <w:pPr>
        <w:spacing w:after="0"/>
      </w:pPr>
    </w:p>
    <w:p w14:paraId="6E0FEB78" w14:textId="574A2F1F" w:rsidR="00FB2999" w:rsidRDefault="00F94E75" w:rsidP="0040769C">
      <w:pPr>
        <w:spacing w:after="0"/>
        <w:rPr>
          <w:b/>
          <w:bCs/>
        </w:rPr>
      </w:pPr>
      <w:r>
        <w:rPr>
          <w:b/>
          <w:bCs/>
        </w:rPr>
        <w:t>Ground</w:t>
      </w:r>
      <w:r w:rsidR="0054352F">
        <w:rPr>
          <w:b/>
          <w:bCs/>
        </w:rPr>
        <w:t>w</w:t>
      </w:r>
      <w:r>
        <w:rPr>
          <w:b/>
          <w:bCs/>
        </w:rPr>
        <w:t xml:space="preserve">orks and </w:t>
      </w:r>
      <w:r w:rsidR="00FB2999" w:rsidRPr="00FB2999">
        <w:rPr>
          <w:b/>
          <w:bCs/>
        </w:rPr>
        <w:t>Site Development</w:t>
      </w:r>
    </w:p>
    <w:p w14:paraId="19B48F85" w14:textId="2F2B7471" w:rsidR="00777841" w:rsidRDefault="00777841" w:rsidP="0040769C">
      <w:pPr>
        <w:spacing w:after="0"/>
      </w:pPr>
      <w:r w:rsidRPr="00777841">
        <w:t xml:space="preserve">We are excited to report </w:t>
      </w:r>
      <w:r>
        <w:t>groundwork sta</w:t>
      </w:r>
      <w:r w:rsidR="0054352F">
        <w:t>r</w:t>
      </w:r>
      <w:r>
        <w:t>ted on the site on Thursday 23 February.  The vegetation has been scraped off the allotment area and turf taken</w:t>
      </w:r>
      <w:r w:rsidR="000A57B0">
        <w:t xml:space="preserve"> from</w:t>
      </w:r>
      <w:r>
        <w:t xml:space="preserve"> the </w:t>
      </w:r>
      <w:r w:rsidR="001A3B4D">
        <w:t>access</w:t>
      </w:r>
      <w:r>
        <w:t xml:space="preserve"> roadway off Millburn Road. </w:t>
      </w:r>
    </w:p>
    <w:p w14:paraId="2B8CA26E" w14:textId="53FEA475" w:rsidR="001A3B4D" w:rsidRDefault="00777841" w:rsidP="0040769C">
      <w:pPr>
        <w:spacing w:after="0"/>
      </w:pPr>
      <w:r>
        <w:t xml:space="preserve">This basic ground </w:t>
      </w:r>
      <w:r w:rsidR="00556DC0">
        <w:t>work done makes</w:t>
      </w:r>
      <w:r w:rsidR="001A3B4D">
        <w:t xml:space="preserve"> the area look like allotment</w:t>
      </w:r>
      <w:r w:rsidR="00556DC0">
        <w:t xml:space="preserve"> (</w:t>
      </w:r>
      <w:r w:rsidR="001A3B4D">
        <w:t>green growing space</w:t>
      </w:r>
      <w:r w:rsidR="00556DC0">
        <w:t>)</w:t>
      </w:r>
      <w:r w:rsidR="001A3B4D">
        <w:t xml:space="preserve"> area.    After the ground i</w:t>
      </w:r>
      <w:r w:rsidR="00556DC0">
        <w:t>s</w:t>
      </w:r>
      <w:r w:rsidR="001A3B4D">
        <w:t xml:space="preserve"> ploughed</w:t>
      </w:r>
      <w:r w:rsidR="00BC53D5">
        <w:t>,</w:t>
      </w:r>
      <w:r w:rsidR="001A3B4D">
        <w:t xml:space="preserve"> the sub</w:t>
      </w:r>
      <w:r w:rsidR="0054352F">
        <w:t>-</w:t>
      </w:r>
      <w:r w:rsidR="001A3B4D">
        <w:t>base and topcoat for the road will be laid</w:t>
      </w:r>
      <w:r w:rsidR="00556DC0">
        <w:t>.</w:t>
      </w:r>
      <w:r w:rsidR="001A3B4D">
        <w:t xml:space="preserve"> </w:t>
      </w:r>
      <w:r w:rsidR="00556DC0">
        <w:t>O</w:t>
      </w:r>
      <w:r w:rsidR="001A3B4D">
        <w:t>nly</w:t>
      </w:r>
      <w:r w:rsidR="00556DC0">
        <w:t xml:space="preserve"> the</w:t>
      </w:r>
      <w:r w:rsidR="001A3B4D">
        <w:t xml:space="preserve"> first 5m off Millburn Road will be tarred.     Some vegetation and turf scrapings are to be used to build small mounds for Pum</w:t>
      </w:r>
      <w:r w:rsidR="0054352F">
        <w:t>p</w:t>
      </w:r>
      <w:r w:rsidR="001A3B4D">
        <w:t>kin growing.</w:t>
      </w:r>
    </w:p>
    <w:p w14:paraId="2D1866CD" w14:textId="77777777" w:rsidR="001A3B4D" w:rsidRDefault="001A3B4D" w:rsidP="0040769C">
      <w:pPr>
        <w:spacing w:after="0"/>
      </w:pPr>
    </w:p>
    <w:p w14:paraId="0A07B015" w14:textId="216B2AF0" w:rsidR="00777841" w:rsidRDefault="001A3B4D" w:rsidP="0040769C">
      <w:pPr>
        <w:spacing w:after="0"/>
      </w:pPr>
      <w:r w:rsidRPr="001A3B4D">
        <w:rPr>
          <w:b/>
          <w:bCs/>
        </w:rPr>
        <w:t xml:space="preserve">Procurement </w:t>
      </w:r>
      <w:r>
        <w:rPr>
          <w:b/>
          <w:bCs/>
        </w:rPr>
        <w:t>-</w:t>
      </w:r>
      <w:r w:rsidR="00E5219D">
        <w:rPr>
          <w:b/>
          <w:bCs/>
        </w:rPr>
        <w:t xml:space="preserve"> </w:t>
      </w:r>
      <w:r w:rsidR="0054352F">
        <w:t>Ite</w:t>
      </w:r>
      <w:r w:rsidR="00E5219D" w:rsidRPr="00E5219D">
        <w:t>m</w:t>
      </w:r>
      <w:r w:rsidR="00A65909">
        <w:t>s</w:t>
      </w:r>
      <w:r w:rsidR="00E5219D" w:rsidRPr="00E5219D">
        <w:t xml:space="preserve"> confirmed to date</w:t>
      </w:r>
      <w:r w:rsidRPr="00E5219D">
        <w:t xml:space="preserve"> </w:t>
      </w:r>
    </w:p>
    <w:p w14:paraId="1EE80A4E" w14:textId="6835D68D" w:rsidR="00E5219D" w:rsidRDefault="00E5219D" w:rsidP="0040769C">
      <w:pPr>
        <w:spacing w:after="0"/>
      </w:pPr>
      <w:r>
        <w:t>Groundworks and road</w:t>
      </w:r>
      <w:r w:rsidR="00A65909">
        <w:t>way/carpark</w:t>
      </w:r>
    </w:p>
    <w:p w14:paraId="2C0EA878" w14:textId="2928B15D" w:rsidR="00E5219D" w:rsidRDefault="00E5219D" w:rsidP="0040769C">
      <w:pPr>
        <w:spacing w:after="0"/>
      </w:pPr>
      <w:r>
        <w:t xml:space="preserve">Perimeter </w:t>
      </w:r>
      <w:r w:rsidR="00556DC0">
        <w:t>f</w:t>
      </w:r>
      <w:r>
        <w:t xml:space="preserve">encing and </w:t>
      </w:r>
      <w:r w:rsidR="00556DC0">
        <w:t>g</w:t>
      </w:r>
      <w:r>
        <w:t>ates</w:t>
      </w:r>
    </w:p>
    <w:p w14:paraId="45D5B17F" w14:textId="44473464" w:rsidR="00E5219D" w:rsidRDefault="00E5219D" w:rsidP="0040769C">
      <w:pPr>
        <w:spacing w:after="0"/>
      </w:pPr>
      <w:r>
        <w:t>Storage container</w:t>
      </w:r>
    </w:p>
    <w:p w14:paraId="7AB1B54B" w14:textId="1A4E0440" w:rsidR="00E5219D" w:rsidRDefault="00E5219D" w:rsidP="0040769C">
      <w:pPr>
        <w:spacing w:after="0"/>
      </w:pPr>
      <w:r>
        <w:t>Storage Shed</w:t>
      </w:r>
    </w:p>
    <w:p w14:paraId="3E05BB6E" w14:textId="1EA1F908" w:rsidR="00E5219D" w:rsidRDefault="00E5219D" w:rsidP="0040769C">
      <w:pPr>
        <w:spacing w:after="0"/>
      </w:pPr>
      <w:r>
        <w:t>Allotment sheds</w:t>
      </w:r>
    </w:p>
    <w:p w14:paraId="46DB6905" w14:textId="5F29090E" w:rsidR="00E5219D" w:rsidRDefault="00E5219D" w:rsidP="0040769C">
      <w:pPr>
        <w:spacing w:after="0"/>
      </w:pPr>
      <w:r>
        <w:t>Poly</w:t>
      </w:r>
      <w:r w:rsidR="0054352F">
        <w:t>t</w:t>
      </w:r>
      <w:r>
        <w:t>unnels</w:t>
      </w:r>
      <w:proofErr w:type="gramStart"/>
      <w:r>
        <w:t xml:space="preserve">   (</w:t>
      </w:r>
      <w:proofErr w:type="gramEnd"/>
      <w:r w:rsidR="00A65909">
        <w:t>Polycarbonate</w:t>
      </w:r>
      <w:r>
        <w:t>)</w:t>
      </w:r>
    </w:p>
    <w:p w14:paraId="731F8D64" w14:textId="785637A7" w:rsidR="00E5219D" w:rsidRDefault="00E5219D" w:rsidP="0040769C">
      <w:pPr>
        <w:spacing w:after="0"/>
      </w:pPr>
      <w:r>
        <w:t xml:space="preserve">Solar water pumping system </w:t>
      </w:r>
    </w:p>
    <w:p w14:paraId="13354929" w14:textId="77777777" w:rsidR="001A3B4D" w:rsidRPr="00FB2999" w:rsidRDefault="001A3B4D" w:rsidP="0040769C">
      <w:pPr>
        <w:spacing w:after="0"/>
        <w:rPr>
          <w:b/>
          <w:bCs/>
        </w:rPr>
      </w:pPr>
    </w:p>
    <w:p w14:paraId="048035DA" w14:textId="5E35896C" w:rsidR="00F94E75" w:rsidRPr="00F94E75" w:rsidRDefault="00F94E75" w:rsidP="0040769C">
      <w:pPr>
        <w:spacing w:after="0"/>
        <w:rPr>
          <w:b/>
          <w:bCs/>
        </w:rPr>
      </w:pPr>
      <w:r w:rsidRPr="00F94E75">
        <w:rPr>
          <w:b/>
          <w:bCs/>
        </w:rPr>
        <w:t>Woodland Area</w:t>
      </w:r>
      <w:r>
        <w:rPr>
          <w:b/>
          <w:bCs/>
        </w:rPr>
        <w:t xml:space="preserve"> </w:t>
      </w:r>
    </w:p>
    <w:p w14:paraId="451F8122" w14:textId="2DCA312E" w:rsidR="000A57B0" w:rsidRDefault="00A65909" w:rsidP="0040769C">
      <w:pPr>
        <w:spacing w:after="0"/>
      </w:pPr>
      <w:r>
        <w:t>Maintenance work</w:t>
      </w:r>
      <w:r w:rsidR="000A57B0">
        <w:t xml:space="preserve"> continued </w:t>
      </w:r>
      <w:r>
        <w:t xml:space="preserve">on 4 February </w:t>
      </w:r>
      <w:r w:rsidR="000A57B0">
        <w:t xml:space="preserve">to </w:t>
      </w:r>
      <w:r w:rsidR="00F94E75">
        <w:t xml:space="preserve">tidy fallen branches and trees, and pruning lower branches to allow light in to stimulate plant growth on the floor of the wood. </w:t>
      </w:r>
    </w:p>
    <w:p w14:paraId="70321769" w14:textId="0D126C87" w:rsidR="000A57B0" w:rsidRDefault="00A65909" w:rsidP="0040769C">
      <w:pPr>
        <w:spacing w:after="0"/>
      </w:pPr>
      <w:r>
        <w:t xml:space="preserve">Various idea </w:t>
      </w:r>
      <w:r w:rsidR="009F20DB">
        <w:t>to</w:t>
      </w:r>
      <w:r w:rsidR="000A57B0">
        <w:t xml:space="preserve"> </w:t>
      </w:r>
      <w:r w:rsidR="00BC53D5">
        <w:t>encourage plant</w:t>
      </w:r>
      <w:r w:rsidR="009F20DB">
        <w:t xml:space="preserve"> growth </w:t>
      </w:r>
      <w:r w:rsidR="000A57B0">
        <w:t>and wildlife a</w:t>
      </w:r>
      <w:r w:rsidR="009F20DB">
        <w:t>r</w:t>
      </w:r>
      <w:r w:rsidR="000A57B0">
        <w:t>e being considered.</w:t>
      </w:r>
    </w:p>
    <w:p w14:paraId="25B7D131" w14:textId="62373B20" w:rsidR="000A57B0" w:rsidRDefault="000A57B0" w:rsidP="0040769C">
      <w:pPr>
        <w:spacing w:after="0"/>
      </w:pPr>
      <w:r>
        <w:t>A few trees have been uprooted with the recent storm which will be dealt with.</w:t>
      </w:r>
    </w:p>
    <w:p w14:paraId="7BE4386D" w14:textId="7D55ACD3" w:rsidR="000A57B0" w:rsidRDefault="000A57B0" w:rsidP="0040769C">
      <w:pPr>
        <w:spacing w:after="0"/>
      </w:pPr>
    </w:p>
    <w:p w14:paraId="5AD404F9" w14:textId="5CD546A0" w:rsidR="000A57B0" w:rsidRDefault="000A57B0" w:rsidP="0040769C">
      <w:pPr>
        <w:spacing w:after="0"/>
        <w:rPr>
          <w:b/>
          <w:bCs/>
        </w:rPr>
      </w:pPr>
      <w:r w:rsidRPr="000A57B0">
        <w:rPr>
          <w:b/>
          <w:bCs/>
        </w:rPr>
        <w:t>AGM</w:t>
      </w:r>
    </w:p>
    <w:p w14:paraId="05482C71" w14:textId="2AD26BF6" w:rsidR="000A57B0" w:rsidRPr="009F20DB" w:rsidRDefault="009F20DB" w:rsidP="0040769C">
      <w:pPr>
        <w:spacing w:after="0"/>
      </w:pPr>
      <w:r>
        <w:t>Our first AGM as Oldmeldrum Green Growing Space SCIO took place on Monday 13 February.</w:t>
      </w:r>
    </w:p>
    <w:p w14:paraId="7AE06EA0" w14:textId="302D55DF" w:rsidR="00D2232E" w:rsidRDefault="000A57B0" w:rsidP="0040769C">
      <w:pPr>
        <w:spacing w:after="0"/>
      </w:pPr>
      <w:r>
        <w:t xml:space="preserve"> </w:t>
      </w:r>
    </w:p>
    <w:p w14:paraId="274627C4" w14:textId="77777777" w:rsidR="00F46ED0" w:rsidRPr="00F46ED0" w:rsidRDefault="00F46ED0" w:rsidP="0040769C">
      <w:pPr>
        <w:spacing w:after="0"/>
      </w:pPr>
    </w:p>
    <w:p w14:paraId="50169E02" w14:textId="0EB88168" w:rsidR="00E04A9B" w:rsidRPr="00E04A9B" w:rsidRDefault="00E04A9B" w:rsidP="0040769C">
      <w:pPr>
        <w:spacing w:after="0"/>
        <w:rPr>
          <w:b/>
          <w:bCs/>
        </w:rPr>
      </w:pPr>
    </w:p>
    <w:p w14:paraId="78B5EBC9" w14:textId="77777777" w:rsidR="000A6EB8" w:rsidRDefault="000A6EB8" w:rsidP="0040769C">
      <w:pPr>
        <w:spacing w:after="0"/>
      </w:pPr>
    </w:p>
    <w:p w14:paraId="5DAA3B44" w14:textId="4A09E57E" w:rsidR="008D4483" w:rsidRPr="008D4483" w:rsidRDefault="008D4483" w:rsidP="0040769C">
      <w:pPr>
        <w:spacing w:after="0"/>
      </w:pPr>
      <w:r>
        <w:t xml:space="preserve">     </w:t>
      </w:r>
    </w:p>
    <w:p w14:paraId="1FD62FDF" w14:textId="77777777" w:rsidR="000F0C76" w:rsidRDefault="000F0C76" w:rsidP="0040769C">
      <w:pPr>
        <w:spacing w:after="0"/>
      </w:pPr>
    </w:p>
    <w:p w14:paraId="5B7E1736" w14:textId="5A74A010" w:rsidR="000F0C76" w:rsidRDefault="008D42A1" w:rsidP="008D42A1">
      <w:pPr>
        <w:tabs>
          <w:tab w:val="left" w:pos="3756"/>
        </w:tabs>
        <w:spacing w:after="0"/>
      </w:pPr>
      <w:r>
        <w:tab/>
      </w:r>
    </w:p>
    <w:p w14:paraId="2643D61B" w14:textId="77777777" w:rsidR="000F0C76" w:rsidRDefault="000F0C76" w:rsidP="0040769C">
      <w:pPr>
        <w:spacing w:after="0"/>
      </w:pPr>
    </w:p>
    <w:p w14:paraId="6F8E8473" w14:textId="77777777" w:rsidR="00211B76" w:rsidRPr="00211B76" w:rsidRDefault="00211B76" w:rsidP="0040769C">
      <w:pPr>
        <w:spacing w:after="0"/>
      </w:pPr>
    </w:p>
    <w:p w14:paraId="1DC95AC4" w14:textId="77777777" w:rsidR="00211B76" w:rsidRDefault="00211B76" w:rsidP="0040769C">
      <w:pPr>
        <w:spacing w:after="0"/>
      </w:pPr>
    </w:p>
    <w:p w14:paraId="2E4B6EE7" w14:textId="1EEA70FB" w:rsidR="0040769C" w:rsidRDefault="0040769C" w:rsidP="0040769C">
      <w:pPr>
        <w:spacing w:after="0"/>
      </w:pPr>
    </w:p>
    <w:p w14:paraId="22FD1797" w14:textId="77777777" w:rsidR="0040769C" w:rsidRDefault="0040769C" w:rsidP="0040769C">
      <w:pPr>
        <w:spacing w:after="0"/>
      </w:pPr>
    </w:p>
    <w:sectPr w:rsidR="00407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02C5"/>
    <w:multiLevelType w:val="hybridMultilevel"/>
    <w:tmpl w:val="FBA0D4D6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A2CF6"/>
    <w:multiLevelType w:val="hybridMultilevel"/>
    <w:tmpl w:val="0D8AC08E"/>
    <w:lvl w:ilvl="0" w:tplc="EDDCB764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0E010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827893"/>
    <w:multiLevelType w:val="hybridMultilevel"/>
    <w:tmpl w:val="EA44F66C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5A033FB"/>
    <w:multiLevelType w:val="hybridMultilevel"/>
    <w:tmpl w:val="755A60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E108D"/>
    <w:multiLevelType w:val="hybridMultilevel"/>
    <w:tmpl w:val="4D169D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D2B30"/>
    <w:multiLevelType w:val="hybridMultilevel"/>
    <w:tmpl w:val="F3383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E09B5"/>
    <w:multiLevelType w:val="hybridMultilevel"/>
    <w:tmpl w:val="9C8AD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48739">
    <w:abstractNumId w:val="2"/>
  </w:num>
  <w:num w:numId="2" w16cid:durableId="1830823480">
    <w:abstractNumId w:val="3"/>
  </w:num>
  <w:num w:numId="3" w16cid:durableId="1042905105">
    <w:abstractNumId w:val="6"/>
  </w:num>
  <w:num w:numId="4" w16cid:durableId="112985738">
    <w:abstractNumId w:val="0"/>
  </w:num>
  <w:num w:numId="5" w16cid:durableId="578759251">
    <w:abstractNumId w:val="1"/>
  </w:num>
  <w:num w:numId="6" w16cid:durableId="1530559867">
    <w:abstractNumId w:val="5"/>
  </w:num>
  <w:num w:numId="7" w16cid:durableId="1478187804">
    <w:abstractNumId w:val="7"/>
  </w:num>
  <w:num w:numId="8" w16cid:durableId="1810054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3A"/>
    <w:rsid w:val="000124FD"/>
    <w:rsid w:val="00040E17"/>
    <w:rsid w:val="000742B2"/>
    <w:rsid w:val="00075EB4"/>
    <w:rsid w:val="000A4808"/>
    <w:rsid w:val="000A53DD"/>
    <w:rsid w:val="000A57B0"/>
    <w:rsid w:val="000A6EB8"/>
    <w:rsid w:val="000C6525"/>
    <w:rsid w:val="000F0C76"/>
    <w:rsid w:val="0014303F"/>
    <w:rsid w:val="001550DD"/>
    <w:rsid w:val="001915D9"/>
    <w:rsid w:val="001A3B4D"/>
    <w:rsid w:val="001E54B3"/>
    <w:rsid w:val="0020334E"/>
    <w:rsid w:val="00211B76"/>
    <w:rsid w:val="002804C7"/>
    <w:rsid w:val="002B67C1"/>
    <w:rsid w:val="002C009F"/>
    <w:rsid w:val="002D0C51"/>
    <w:rsid w:val="002D47DF"/>
    <w:rsid w:val="002E3BF6"/>
    <w:rsid w:val="002F04BE"/>
    <w:rsid w:val="002F3B94"/>
    <w:rsid w:val="00325CDD"/>
    <w:rsid w:val="00332D87"/>
    <w:rsid w:val="003377F8"/>
    <w:rsid w:val="003457C6"/>
    <w:rsid w:val="00392B7E"/>
    <w:rsid w:val="00393C18"/>
    <w:rsid w:val="003C1BA2"/>
    <w:rsid w:val="003C25EE"/>
    <w:rsid w:val="003C2844"/>
    <w:rsid w:val="003E3D7B"/>
    <w:rsid w:val="0040769C"/>
    <w:rsid w:val="00417498"/>
    <w:rsid w:val="00421890"/>
    <w:rsid w:val="004351CA"/>
    <w:rsid w:val="00437A93"/>
    <w:rsid w:val="004D54B7"/>
    <w:rsid w:val="004D78C6"/>
    <w:rsid w:val="0051671D"/>
    <w:rsid w:val="00520375"/>
    <w:rsid w:val="005232CE"/>
    <w:rsid w:val="00530892"/>
    <w:rsid w:val="005353BF"/>
    <w:rsid w:val="0054352F"/>
    <w:rsid w:val="00556DC0"/>
    <w:rsid w:val="005701FD"/>
    <w:rsid w:val="00577166"/>
    <w:rsid w:val="005B3085"/>
    <w:rsid w:val="005E6E1E"/>
    <w:rsid w:val="005F2685"/>
    <w:rsid w:val="0061276F"/>
    <w:rsid w:val="00636580"/>
    <w:rsid w:val="00661DA6"/>
    <w:rsid w:val="006654CB"/>
    <w:rsid w:val="0069111B"/>
    <w:rsid w:val="006A7870"/>
    <w:rsid w:val="006B60A7"/>
    <w:rsid w:val="00723D41"/>
    <w:rsid w:val="00744C6A"/>
    <w:rsid w:val="0077252E"/>
    <w:rsid w:val="007747CD"/>
    <w:rsid w:val="00777841"/>
    <w:rsid w:val="0079592C"/>
    <w:rsid w:val="008466FE"/>
    <w:rsid w:val="008855D5"/>
    <w:rsid w:val="00893A39"/>
    <w:rsid w:val="008D3C6E"/>
    <w:rsid w:val="008D42A1"/>
    <w:rsid w:val="008D4483"/>
    <w:rsid w:val="008E01B9"/>
    <w:rsid w:val="00935456"/>
    <w:rsid w:val="00942639"/>
    <w:rsid w:val="009450C0"/>
    <w:rsid w:val="00981824"/>
    <w:rsid w:val="009A0167"/>
    <w:rsid w:val="009A39BD"/>
    <w:rsid w:val="009B7458"/>
    <w:rsid w:val="009E3649"/>
    <w:rsid w:val="009E52E9"/>
    <w:rsid w:val="009F20DB"/>
    <w:rsid w:val="00A33C7F"/>
    <w:rsid w:val="00A65909"/>
    <w:rsid w:val="00A66B0A"/>
    <w:rsid w:val="00A9540B"/>
    <w:rsid w:val="00AA3711"/>
    <w:rsid w:val="00AD6DF4"/>
    <w:rsid w:val="00B34B3A"/>
    <w:rsid w:val="00B54E02"/>
    <w:rsid w:val="00B87044"/>
    <w:rsid w:val="00B9338A"/>
    <w:rsid w:val="00BC53D5"/>
    <w:rsid w:val="00BD1773"/>
    <w:rsid w:val="00BD2C9A"/>
    <w:rsid w:val="00BD613A"/>
    <w:rsid w:val="00BF1BD1"/>
    <w:rsid w:val="00CF3D19"/>
    <w:rsid w:val="00D2232E"/>
    <w:rsid w:val="00D6661D"/>
    <w:rsid w:val="00D76DA3"/>
    <w:rsid w:val="00DD38B6"/>
    <w:rsid w:val="00DE3101"/>
    <w:rsid w:val="00E04A9B"/>
    <w:rsid w:val="00E20280"/>
    <w:rsid w:val="00E462CE"/>
    <w:rsid w:val="00E5219D"/>
    <w:rsid w:val="00E72B4A"/>
    <w:rsid w:val="00EC1F43"/>
    <w:rsid w:val="00F45C04"/>
    <w:rsid w:val="00F46ED0"/>
    <w:rsid w:val="00F94250"/>
    <w:rsid w:val="00F94E75"/>
    <w:rsid w:val="00FB2999"/>
    <w:rsid w:val="00FB6622"/>
    <w:rsid w:val="00FD26F3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3B07"/>
  <w15:chartTrackingRefBased/>
  <w15:docId w15:val="{E3F8B0CA-EAD5-448F-B2D2-D06E8DF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167"/>
  </w:style>
  <w:style w:type="paragraph" w:styleId="Heading1">
    <w:name w:val="heading 1"/>
    <w:basedOn w:val="Normal"/>
    <w:link w:val="Heading1Char"/>
    <w:uiPriority w:val="9"/>
    <w:qFormat/>
    <w:rsid w:val="00BD613A"/>
    <w:pPr>
      <w:keepNext/>
      <w:spacing w:before="240" w:after="0" w:line="240" w:lineRule="auto"/>
      <w:outlineLvl w:val="0"/>
    </w:pPr>
    <w:rPr>
      <w:rFonts w:ascii="Calibri Light" w:eastAsia="Times New Roman" w:hAnsi="Calibri Light" w:cs="Calibri Light"/>
      <w:color w:val="2F5496"/>
      <w:kern w:val="36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B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1DA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613A"/>
    <w:rPr>
      <w:rFonts w:ascii="Calibri Light" w:eastAsia="Times New Roman" w:hAnsi="Calibri Light" w:cs="Calibri Light"/>
      <w:color w:val="2F5496"/>
      <w:kern w:val="36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0F0C7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A6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E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Oliver</dc:creator>
  <cp:keywords/>
  <dc:description/>
  <cp:lastModifiedBy>Gary Oliver</cp:lastModifiedBy>
  <cp:revision>7</cp:revision>
  <cp:lastPrinted>2022-06-27T21:42:00Z</cp:lastPrinted>
  <dcterms:created xsi:type="dcterms:W3CDTF">2023-01-24T16:56:00Z</dcterms:created>
  <dcterms:modified xsi:type="dcterms:W3CDTF">2023-02-27T22:14:00Z</dcterms:modified>
</cp:coreProperties>
</file>